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69" w:rsidRPr="007A0869" w:rsidRDefault="007A0869" w:rsidP="007A0869">
      <w:pPr>
        <w:spacing w:after="75" w:line="396" w:lineRule="atLeast"/>
        <w:outlineLvl w:val="1"/>
        <w:rPr>
          <w:rFonts w:ascii="Century Gothic" w:eastAsia="Times New Roman" w:hAnsi="Century Gothic" w:cs="Tahoma"/>
          <w:color w:val="4C4C4C"/>
          <w:sz w:val="33"/>
          <w:szCs w:val="33"/>
          <w:lang w:eastAsia="ru-RU"/>
        </w:rPr>
      </w:pPr>
      <w:r w:rsidRPr="007A0869">
        <w:rPr>
          <w:rFonts w:ascii="Century Gothic" w:eastAsia="Times New Roman" w:hAnsi="Century Gothic" w:cs="Tahoma"/>
          <w:color w:val="4C4C4C"/>
          <w:sz w:val="33"/>
          <w:szCs w:val="33"/>
          <w:lang w:eastAsia="ru-RU"/>
        </w:rPr>
        <w:fldChar w:fldCharType="begin"/>
      </w:r>
      <w:r w:rsidRPr="007A0869">
        <w:rPr>
          <w:rFonts w:ascii="Century Gothic" w:eastAsia="Times New Roman" w:hAnsi="Century Gothic" w:cs="Tahoma"/>
          <w:color w:val="4C4C4C"/>
          <w:sz w:val="33"/>
          <w:szCs w:val="33"/>
          <w:lang w:eastAsia="ru-RU"/>
        </w:rPr>
        <w:instrText xml:space="preserve"> HYPERLINK "http://lazso.ru/news/30-13-09-2016" </w:instrText>
      </w:r>
      <w:r w:rsidRPr="007A0869">
        <w:rPr>
          <w:rFonts w:ascii="Century Gothic" w:eastAsia="Times New Roman" w:hAnsi="Century Gothic" w:cs="Tahoma"/>
          <w:color w:val="4C4C4C"/>
          <w:sz w:val="33"/>
          <w:szCs w:val="33"/>
          <w:lang w:eastAsia="ru-RU"/>
        </w:rPr>
        <w:fldChar w:fldCharType="separate"/>
      </w:r>
      <w:r w:rsidRPr="007A0869">
        <w:rPr>
          <w:rFonts w:ascii="Century Gothic" w:eastAsia="Times New Roman" w:hAnsi="Century Gothic" w:cs="Tahoma"/>
          <w:color w:val="7E7E7E"/>
          <w:sz w:val="33"/>
          <w:szCs w:val="33"/>
          <w:u w:val="single"/>
          <w:lang w:eastAsia="ru-RU"/>
        </w:rPr>
        <w:t xml:space="preserve">LAZSO - Кабели WE-52U </w:t>
      </w:r>
      <w:proofErr w:type="spellStart"/>
      <w:r w:rsidRPr="007A0869">
        <w:rPr>
          <w:rFonts w:ascii="Century Gothic" w:eastAsia="Times New Roman" w:hAnsi="Century Gothic" w:cs="Tahoma"/>
          <w:color w:val="7E7E7E"/>
          <w:sz w:val="33"/>
          <w:szCs w:val="33"/>
          <w:u w:val="single"/>
          <w:lang w:eastAsia="ru-RU"/>
        </w:rPr>
        <w:t>патч</w:t>
      </w:r>
      <w:proofErr w:type="spellEnd"/>
      <w:r w:rsidRPr="007A0869">
        <w:rPr>
          <w:rFonts w:ascii="Century Gothic" w:eastAsia="Times New Roman" w:hAnsi="Century Gothic" w:cs="Tahoma"/>
          <w:color w:val="7E7E7E"/>
          <w:sz w:val="33"/>
          <w:szCs w:val="33"/>
          <w:u w:val="single"/>
          <w:lang w:eastAsia="ru-RU"/>
        </w:rPr>
        <w:t xml:space="preserve">-корды </w:t>
      </w:r>
      <w:proofErr w:type="spellStart"/>
      <w:r w:rsidRPr="007A0869">
        <w:rPr>
          <w:rFonts w:ascii="Century Gothic" w:eastAsia="Times New Roman" w:hAnsi="Century Gothic" w:cs="Tahoma"/>
          <w:color w:val="7E7E7E"/>
          <w:sz w:val="33"/>
          <w:szCs w:val="33"/>
          <w:u w:val="single"/>
          <w:lang w:eastAsia="ru-RU"/>
        </w:rPr>
        <w:t>Etherne</w:t>
      </w:r>
      <w:proofErr w:type="spellEnd"/>
      <w:r w:rsidR="00387473">
        <w:rPr>
          <w:rFonts w:ascii="Century Gothic" w:eastAsia="Times New Roman" w:hAnsi="Century Gothic" w:cs="Tahoma"/>
          <w:color w:val="7E7E7E"/>
          <w:sz w:val="33"/>
          <w:szCs w:val="33"/>
          <w:u w:val="single"/>
          <w:lang w:val="en-US" w:eastAsia="ru-RU"/>
        </w:rPr>
        <w:t>t</w:t>
      </w:r>
      <w:r w:rsidRPr="007A0869">
        <w:rPr>
          <w:rFonts w:ascii="Century Gothic" w:eastAsia="Times New Roman" w:hAnsi="Century Gothic" w:cs="Tahoma"/>
          <w:color w:val="7E7E7E"/>
          <w:sz w:val="33"/>
          <w:szCs w:val="33"/>
          <w:u w:val="single"/>
          <w:lang w:eastAsia="ru-RU"/>
        </w:rPr>
        <w:t xml:space="preserve"> особенно высокого качества</w:t>
      </w:r>
      <w:r w:rsidRPr="007A0869">
        <w:rPr>
          <w:rFonts w:ascii="Century Gothic" w:eastAsia="Times New Roman" w:hAnsi="Century Gothic" w:cs="Tahoma"/>
          <w:color w:val="4C4C4C"/>
          <w:sz w:val="33"/>
          <w:szCs w:val="33"/>
          <w:lang w:eastAsia="ru-RU"/>
        </w:rPr>
        <w:fldChar w:fldCharType="end"/>
      </w:r>
    </w:p>
    <w:p w:rsidR="007A0869" w:rsidRPr="007A0869" w:rsidRDefault="007A0869" w:rsidP="007A086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A086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13.09.2016 17:10</w:t>
      </w:r>
    </w:p>
    <w:p w:rsidR="007A0869" w:rsidRPr="007A0869" w:rsidRDefault="007A0869" w:rsidP="007A0869">
      <w:pPr>
        <w:spacing w:before="150" w:after="0" w:line="288" w:lineRule="atLeast"/>
        <w:outlineLvl w:val="1"/>
        <w:rPr>
          <w:rFonts w:ascii="Century Gothic" w:eastAsia="Times New Roman" w:hAnsi="Century Gothic" w:cs="Tahoma"/>
          <w:b/>
          <w:bCs/>
          <w:color w:val="3C3C3C"/>
          <w:sz w:val="24"/>
          <w:szCs w:val="24"/>
          <w:lang w:eastAsia="ru-RU"/>
        </w:rPr>
      </w:pPr>
      <w:proofErr w:type="gramStart"/>
      <w:r w:rsidRPr="007A0869">
        <w:rPr>
          <w:rFonts w:ascii="Century Gothic" w:eastAsia="Times New Roman" w:hAnsi="Century Gothic" w:cs="Tahoma"/>
          <w:b/>
          <w:bCs/>
          <w:color w:val="3C3C3C"/>
          <w:sz w:val="24"/>
          <w:szCs w:val="24"/>
          <w:lang w:eastAsia="ru-RU"/>
        </w:rPr>
        <w:t xml:space="preserve">Соединительные </w:t>
      </w:r>
      <w:proofErr w:type="spellStart"/>
      <w:r w:rsidRPr="007A0869">
        <w:rPr>
          <w:rFonts w:ascii="Century Gothic" w:eastAsia="Times New Roman" w:hAnsi="Century Gothic" w:cs="Tahoma"/>
          <w:b/>
          <w:bCs/>
          <w:color w:val="3C3C3C"/>
          <w:sz w:val="24"/>
          <w:szCs w:val="24"/>
          <w:lang w:eastAsia="ru-RU"/>
        </w:rPr>
        <w:t>патч</w:t>
      </w:r>
      <w:proofErr w:type="spellEnd"/>
      <w:r w:rsidRPr="007A0869">
        <w:rPr>
          <w:rFonts w:ascii="Century Gothic" w:eastAsia="Times New Roman" w:hAnsi="Century Gothic" w:cs="Tahoma"/>
          <w:b/>
          <w:bCs/>
          <w:color w:val="3C3C3C"/>
          <w:sz w:val="24"/>
          <w:szCs w:val="24"/>
          <w:lang w:eastAsia="ru-RU"/>
        </w:rPr>
        <w:t xml:space="preserve">-корды </w:t>
      </w:r>
      <w:proofErr w:type="spellStart"/>
      <w:r w:rsidRPr="007A0869">
        <w:rPr>
          <w:rFonts w:ascii="Century Gothic" w:eastAsia="Times New Roman" w:hAnsi="Century Gothic" w:cs="Tahoma"/>
          <w:b/>
          <w:bCs/>
          <w:color w:val="3C3C3C"/>
          <w:sz w:val="24"/>
          <w:szCs w:val="24"/>
          <w:lang w:eastAsia="ru-RU"/>
        </w:rPr>
        <w:t>Etherne</w:t>
      </w:r>
      <w:proofErr w:type="spellEnd"/>
      <w:r w:rsidR="00387473">
        <w:rPr>
          <w:rFonts w:ascii="Century Gothic" w:eastAsia="Times New Roman" w:hAnsi="Century Gothic" w:cs="Tahoma"/>
          <w:b/>
          <w:bCs/>
          <w:color w:val="3C3C3C"/>
          <w:sz w:val="24"/>
          <w:szCs w:val="24"/>
          <w:lang w:val="en-US" w:eastAsia="ru-RU"/>
        </w:rPr>
        <w:t>t</w:t>
      </w:r>
      <w:r w:rsidRPr="007A0869">
        <w:rPr>
          <w:rFonts w:ascii="Century Gothic" w:eastAsia="Times New Roman" w:hAnsi="Century Gothic" w:cs="Tahoma"/>
          <w:b/>
          <w:bCs/>
          <w:color w:val="3C3C3C"/>
          <w:sz w:val="24"/>
          <w:szCs w:val="24"/>
          <w:lang w:eastAsia="ru-RU"/>
        </w:rPr>
        <w:t xml:space="preserve"> высокого качества</w:t>
      </w:r>
      <w:proofErr w:type="gramEnd"/>
    </w:p>
    <w:p w:rsidR="007A0869" w:rsidRPr="007A0869" w:rsidRDefault="007A0869" w:rsidP="007A0869">
      <w:pPr>
        <w:spacing w:before="120" w:after="120" w:line="240" w:lineRule="auto"/>
        <w:jc w:val="both"/>
        <w:rPr>
          <w:rFonts w:ascii="Tahoma" w:eastAsia="Times New Roman" w:hAnsi="Tahoma" w:cs="Tahoma"/>
          <w:color w:val="121212"/>
          <w:sz w:val="17"/>
          <w:szCs w:val="17"/>
          <w:lang w:eastAsia="ru-RU"/>
        </w:rPr>
      </w:pPr>
      <w:r w:rsidRPr="007A0869">
        <w:rPr>
          <w:rFonts w:ascii="Tahoma" w:eastAsia="Times New Roman" w:hAnsi="Tahoma" w:cs="Tahoma"/>
          <w:color w:val="121212"/>
          <w:sz w:val="17"/>
          <w:szCs w:val="17"/>
          <w:lang w:eastAsia="ru-RU"/>
        </w:rPr>
        <w:t xml:space="preserve">Производитель LAZSO поставил на Российский рынок готовые соединительные кабели WE-52U, </w:t>
      </w:r>
      <w:proofErr w:type="spellStart"/>
      <w:r w:rsidRPr="007A0869">
        <w:rPr>
          <w:rFonts w:ascii="Tahoma" w:eastAsia="Times New Roman" w:hAnsi="Tahoma" w:cs="Tahoma"/>
          <w:color w:val="121212"/>
          <w:sz w:val="17"/>
          <w:szCs w:val="17"/>
          <w:lang w:eastAsia="ru-RU"/>
        </w:rPr>
        <w:t>патч</w:t>
      </w:r>
      <w:proofErr w:type="spellEnd"/>
      <w:r w:rsidRPr="007A0869">
        <w:rPr>
          <w:rFonts w:ascii="Tahoma" w:eastAsia="Times New Roman" w:hAnsi="Tahoma" w:cs="Tahoma"/>
          <w:color w:val="121212"/>
          <w:sz w:val="17"/>
          <w:szCs w:val="17"/>
          <w:lang w:eastAsia="ru-RU"/>
        </w:rPr>
        <w:t xml:space="preserve">-корды </w:t>
      </w:r>
      <w:proofErr w:type="spellStart"/>
      <w:r w:rsidRPr="007A0869">
        <w:rPr>
          <w:rFonts w:ascii="Tahoma" w:eastAsia="Times New Roman" w:hAnsi="Tahoma" w:cs="Tahoma"/>
          <w:color w:val="121212"/>
          <w:sz w:val="17"/>
          <w:szCs w:val="17"/>
          <w:lang w:eastAsia="ru-RU"/>
        </w:rPr>
        <w:t>Etherne</w:t>
      </w:r>
      <w:proofErr w:type="spellEnd"/>
      <w:r w:rsidR="00387473">
        <w:rPr>
          <w:rFonts w:ascii="Tahoma" w:eastAsia="Times New Roman" w:hAnsi="Tahoma" w:cs="Tahoma"/>
          <w:color w:val="121212"/>
          <w:sz w:val="17"/>
          <w:szCs w:val="17"/>
          <w:lang w:val="en-US" w:eastAsia="ru-RU"/>
        </w:rPr>
        <w:t>t</w:t>
      </w:r>
      <w:r w:rsidRPr="007A0869">
        <w:rPr>
          <w:rFonts w:ascii="Tahoma" w:eastAsia="Times New Roman" w:hAnsi="Tahoma" w:cs="Tahoma"/>
          <w:color w:val="121212"/>
          <w:sz w:val="17"/>
          <w:szCs w:val="17"/>
          <w:lang w:eastAsia="ru-RU"/>
        </w:rPr>
        <w:t xml:space="preserve"> особенно высокого качества. Высокий контроль качества достигается тем, что каждый кабель LAZSO тестируется после его производства.</w:t>
      </w:r>
    </w:p>
    <w:p w:rsidR="007A0869" w:rsidRPr="007A0869" w:rsidRDefault="007A0869" w:rsidP="007A0869">
      <w:pPr>
        <w:spacing w:before="120" w:after="120" w:line="240" w:lineRule="auto"/>
        <w:outlineLvl w:val="2"/>
        <w:rPr>
          <w:rFonts w:ascii="Century Gothic" w:eastAsia="Times New Roman" w:hAnsi="Century Gothic" w:cs="Tahoma"/>
          <w:b/>
          <w:bCs/>
          <w:color w:val="737373"/>
          <w:sz w:val="21"/>
          <w:szCs w:val="21"/>
          <w:lang w:eastAsia="ru-RU"/>
        </w:rPr>
      </w:pPr>
      <w:r w:rsidRPr="007A0869">
        <w:rPr>
          <w:rFonts w:ascii="Century Gothic" w:eastAsia="Times New Roman" w:hAnsi="Century Gothic" w:cs="Tahoma"/>
          <w:b/>
          <w:bCs/>
          <w:color w:val="737373"/>
          <w:sz w:val="21"/>
          <w:szCs w:val="21"/>
          <w:lang w:eastAsia="ru-RU"/>
        </w:rPr>
        <w:t>Особенности:</w:t>
      </w:r>
    </w:p>
    <w:p w:rsidR="007A0869" w:rsidRPr="007A0869" w:rsidRDefault="007A0869" w:rsidP="007A0869">
      <w:pPr>
        <w:pStyle w:val="a8"/>
        <w:numPr>
          <w:ilvl w:val="0"/>
          <w:numId w:val="2"/>
        </w:numPr>
        <w:spacing w:before="120" w:after="120" w:line="240" w:lineRule="auto"/>
        <w:rPr>
          <w:rFonts w:ascii="Tahoma" w:hAnsi="Tahoma" w:cs="Tahoma"/>
          <w:sz w:val="16"/>
        </w:rPr>
      </w:pPr>
      <w:r w:rsidRPr="007A0869">
        <w:rPr>
          <w:rFonts w:ascii="Tahoma" w:hAnsi="Tahoma" w:cs="Tahoma"/>
          <w:sz w:val="16"/>
        </w:rPr>
        <w:t xml:space="preserve">Коммутационный шнур WE-52U </w:t>
      </w:r>
      <w:proofErr w:type="spellStart"/>
      <w:r w:rsidRPr="007A0869">
        <w:rPr>
          <w:rFonts w:ascii="Tahoma" w:hAnsi="Tahoma" w:cs="Tahoma"/>
          <w:sz w:val="16"/>
        </w:rPr>
        <w:t>патч</w:t>
      </w:r>
      <w:proofErr w:type="spellEnd"/>
      <w:r w:rsidRPr="007A0869">
        <w:rPr>
          <w:rFonts w:ascii="Tahoma" w:hAnsi="Tahoma" w:cs="Tahoma"/>
          <w:sz w:val="16"/>
        </w:rPr>
        <w:t>-корд, UTP неэкранированный, CAT5e, 4 пары многожильных проводов. Цвет чёрный. </w:t>
      </w:r>
    </w:p>
    <w:p w:rsidR="007A0869" w:rsidRPr="007A0869" w:rsidRDefault="007A0869" w:rsidP="007A0869">
      <w:pPr>
        <w:pStyle w:val="a8"/>
        <w:numPr>
          <w:ilvl w:val="0"/>
          <w:numId w:val="2"/>
        </w:numPr>
        <w:spacing w:before="120" w:after="120" w:line="240" w:lineRule="auto"/>
        <w:rPr>
          <w:rFonts w:ascii="Tahoma" w:hAnsi="Tahoma" w:cs="Tahoma"/>
          <w:sz w:val="16"/>
        </w:rPr>
      </w:pPr>
      <w:r w:rsidRPr="007A0869">
        <w:rPr>
          <w:rFonts w:ascii="Tahoma" w:hAnsi="Tahoma" w:cs="Tahoma"/>
          <w:sz w:val="16"/>
        </w:rPr>
        <w:t>Каждый из 8-ми проводников кабеля имеет по 7 медных жил с сечением 0,20мм 24AWG.</w:t>
      </w:r>
    </w:p>
    <w:p w:rsidR="007A0869" w:rsidRPr="007A0869" w:rsidRDefault="007A0869" w:rsidP="007A0869">
      <w:pPr>
        <w:pStyle w:val="a8"/>
        <w:numPr>
          <w:ilvl w:val="0"/>
          <w:numId w:val="2"/>
        </w:numPr>
        <w:spacing w:before="120" w:after="120" w:line="240" w:lineRule="auto"/>
        <w:rPr>
          <w:rFonts w:ascii="Tahoma" w:hAnsi="Tahoma" w:cs="Tahoma"/>
          <w:sz w:val="16"/>
        </w:rPr>
      </w:pPr>
      <w:r w:rsidRPr="007A0869">
        <w:rPr>
          <w:rFonts w:ascii="Tahoma" w:hAnsi="Tahoma" w:cs="Tahoma"/>
          <w:sz w:val="16"/>
        </w:rPr>
        <w:t>Скорость передачи данных до 1Гбит/</w:t>
      </w:r>
      <w:proofErr w:type="gramStart"/>
      <w:r w:rsidRPr="007A0869">
        <w:rPr>
          <w:rFonts w:ascii="Tahoma" w:hAnsi="Tahoma" w:cs="Tahoma"/>
          <w:sz w:val="16"/>
        </w:rPr>
        <w:t>с</w:t>
      </w:r>
      <w:proofErr w:type="gramEnd"/>
      <w:r w:rsidRPr="007A0869">
        <w:rPr>
          <w:rFonts w:ascii="Tahoma" w:hAnsi="Tahoma" w:cs="Tahoma"/>
          <w:sz w:val="16"/>
        </w:rPr>
        <w:t>.</w:t>
      </w:r>
    </w:p>
    <w:p w:rsidR="007A0869" w:rsidRPr="007A0869" w:rsidRDefault="007A0869" w:rsidP="007A0869">
      <w:pPr>
        <w:pStyle w:val="a8"/>
        <w:numPr>
          <w:ilvl w:val="0"/>
          <w:numId w:val="2"/>
        </w:numPr>
        <w:spacing w:before="120" w:after="120" w:line="240" w:lineRule="auto"/>
        <w:rPr>
          <w:rFonts w:ascii="Tahoma" w:hAnsi="Tahoma" w:cs="Tahoma"/>
          <w:sz w:val="16"/>
        </w:rPr>
      </w:pPr>
      <w:r w:rsidRPr="007A0869">
        <w:rPr>
          <w:rFonts w:ascii="Tahoma" w:hAnsi="Tahoma" w:cs="Tahoma"/>
          <w:sz w:val="16"/>
        </w:rPr>
        <w:t>Покрытие контактов золотом 50u" или 1,27мкм.</w:t>
      </w:r>
    </w:p>
    <w:p w:rsidR="007A0869" w:rsidRPr="007A0869" w:rsidRDefault="007A0869" w:rsidP="007A0869">
      <w:pPr>
        <w:pStyle w:val="a8"/>
        <w:numPr>
          <w:ilvl w:val="0"/>
          <w:numId w:val="2"/>
        </w:numPr>
        <w:spacing w:before="120" w:after="120" w:line="240" w:lineRule="auto"/>
        <w:rPr>
          <w:rFonts w:ascii="Tahoma" w:hAnsi="Tahoma" w:cs="Tahoma"/>
          <w:sz w:val="16"/>
        </w:rPr>
      </w:pPr>
      <w:r w:rsidRPr="007A0869">
        <w:rPr>
          <w:rFonts w:ascii="Tahoma" w:hAnsi="Tahoma" w:cs="Tahoma"/>
          <w:sz w:val="16"/>
        </w:rPr>
        <w:t xml:space="preserve">Материал оболочки LSZH (LSOH) материал с </w:t>
      </w:r>
      <w:proofErr w:type="gramStart"/>
      <w:r w:rsidRPr="007A0869">
        <w:rPr>
          <w:rFonts w:ascii="Tahoma" w:hAnsi="Tahoma" w:cs="Tahoma"/>
          <w:sz w:val="16"/>
        </w:rPr>
        <w:t>низким</w:t>
      </w:r>
      <w:proofErr w:type="gramEnd"/>
      <w:r w:rsidRPr="007A0869">
        <w:rPr>
          <w:rFonts w:ascii="Tahoma" w:hAnsi="Tahoma" w:cs="Tahoma"/>
          <w:sz w:val="16"/>
        </w:rPr>
        <w:t xml:space="preserve"> </w:t>
      </w:r>
      <w:proofErr w:type="spellStart"/>
      <w:r w:rsidRPr="007A0869">
        <w:rPr>
          <w:rFonts w:ascii="Tahoma" w:hAnsi="Tahoma" w:cs="Tahoma"/>
          <w:sz w:val="16"/>
        </w:rPr>
        <w:t>дымовыделением</w:t>
      </w:r>
      <w:proofErr w:type="spellEnd"/>
      <w:r w:rsidRPr="007A0869">
        <w:rPr>
          <w:rFonts w:ascii="Tahoma" w:hAnsi="Tahoma" w:cs="Tahoma"/>
          <w:sz w:val="16"/>
        </w:rPr>
        <w:t>.</w:t>
      </w:r>
    </w:p>
    <w:p w:rsidR="007A0869" w:rsidRPr="007A0869" w:rsidRDefault="007A0869" w:rsidP="007A0869">
      <w:pPr>
        <w:pStyle w:val="a8"/>
        <w:numPr>
          <w:ilvl w:val="0"/>
          <w:numId w:val="2"/>
        </w:numPr>
        <w:spacing w:before="120" w:after="120" w:line="240" w:lineRule="auto"/>
        <w:rPr>
          <w:rFonts w:ascii="Tahoma" w:hAnsi="Tahoma" w:cs="Tahoma"/>
          <w:sz w:val="16"/>
        </w:rPr>
      </w:pPr>
      <w:r w:rsidRPr="007A0869">
        <w:rPr>
          <w:rFonts w:ascii="Tahoma" w:hAnsi="Tahoma" w:cs="Tahoma"/>
          <w:sz w:val="16"/>
        </w:rPr>
        <w:t>Длина кабелей WE-52U имеет 9 размеров: 0,5м; 1м; 1,5; 2м; 3м; 5м; 7,5м; 10м и 15 метров.</w:t>
      </w:r>
    </w:p>
    <w:p w:rsidR="007A0869" w:rsidRPr="007A0869" w:rsidRDefault="000A23D5" w:rsidP="007A0869">
      <w:pPr>
        <w:spacing w:after="0" w:line="252" w:lineRule="atLeast"/>
        <w:jc w:val="center"/>
        <w:outlineLvl w:val="2"/>
        <w:rPr>
          <w:rFonts w:ascii="Century Gothic" w:eastAsia="Times New Roman" w:hAnsi="Century Gothic" w:cs="Tahoma"/>
          <w:b/>
          <w:bCs/>
          <w:color w:val="737373"/>
          <w:sz w:val="21"/>
          <w:szCs w:val="21"/>
          <w:lang w:eastAsia="ru-RU"/>
        </w:rPr>
      </w:pPr>
      <w:hyperlink r:id="rId6" w:history="1">
        <w:r w:rsidR="007A0869" w:rsidRPr="007A0869">
          <w:rPr>
            <w:rFonts w:ascii="Century Gothic" w:eastAsia="Times New Roman" w:hAnsi="Century Gothic" w:cs="Tahoma"/>
            <w:b/>
            <w:bCs/>
            <w:color w:val="737373"/>
            <w:sz w:val="21"/>
            <w:szCs w:val="21"/>
            <w:u w:val="single"/>
            <w:lang w:eastAsia="ru-RU"/>
          </w:rPr>
          <w:t>WE-52U(0,5m)</w:t>
        </w:r>
      </w:hyperlink>
    </w:p>
    <w:p w:rsidR="007A0869" w:rsidRPr="007A0869" w:rsidRDefault="007A0869" w:rsidP="007A0869">
      <w:pPr>
        <w:spacing w:after="0" w:line="240" w:lineRule="auto"/>
        <w:jc w:val="center"/>
        <w:rPr>
          <w:rFonts w:ascii="Tahoma" w:eastAsia="Times New Roman" w:hAnsi="Tahoma" w:cs="Tahoma"/>
          <w:color w:val="121212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737373"/>
          <w:sz w:val="17"/>
          <w:szCs w:val="17"/>
          <w:lang w:eastAsia="ru-RU"/>
        </w:rPr>
        <w:drawing>
          <wp:inline distT="0" distB="0" distL="0" distR="0">
            <wp:extent cx="3263900" cy="3263900"/>
            <wp:effectExtent l="0" t="0" r="0" b="0"/>
            <wp:docPr id="2" name="Рисунок 2" descr="http://lazso.ru/images/news/1137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zso.ru/images/news/1137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69" w:rsidRPr="007A0869" w:rsidRDefault="007A0869" w:rsidP="007A0869">
      <w:pPr>
        <w:spacing w:before="150" w:after="0" w:line="252" w:lineRule="atLeast"/>
        <w:jc w:val="center"/>
        <w:outlineLvl w:val="2"/>
        <w:rPr>
          <w:rFonts w:ascii="Century Gothic" w:eastAsia="Times New Roman" w:hAnsi="Century Gothic" w:cs="Tahoma"/>
          <w:b/>
          <w:bCs/>
          <w:color w:val="737373"/>
          <w:sz w:val="21"/>
          <w:szCs w:val="21"/>
          <w:lang w:eastAsia="ru-RU"/>
        </w:rPr>
      </w:pPr>
      <w:r w:rsidRPr="007A0869">
        <w:rPr>
          <w:rFonts w:ascii="Century Gothic" w:eastAsia="Times New Roman" w:hAnsi="Century Gothic" w:cs="Tahoma"/>
          <w:b/>
          <w:bCs/>
          <w:color w:val="737373"/>
          <w:sz w:val="21"/>
          <w:szCs w:val="21"/>
          <w:lang w:eastAsia="ru-RU"/>
        </w:rPr>
        <w:t>Цена: </w:t>
      </w:r>
      <w:r w:rsidRPr="007A0869">
        <w:rPr>
          <w:rFonts w:ascii="Century Gothic" w:eastAsia="Times New Roman" w:hAnsi="Century Gothic" w:cs="Tahoma"/>
          <w:b/>
          <w:bCs/>
          <w:color w:val="FF0000"/>
          <w:sz w:val="21"/>
          <w:szCs w:val="21"/>
          <w:lang w:eastAsia="ru-RU"/>
        </w:rPr>
        <w:t>1.15 USD</w:t>
      </w:r>
    </w:p>
    <w:p w:rsidR="007A0869" w:rsidRPr="007A0869" w:rsidRDefault="000A23D5" w:rsidP="007A0869">
      <w:pPr>
        <w:spacing w:after="0" w:line="240" w:lineRule="auto"/>
        <w:jc w:val="center"/>
        <w:rPr>
          <w:rFonts w:ascii="Tahoma" w:eastAsia="Times New Roman" w:hAnsi="Tahoma" w:cs="Tahoma"/>
          <w:color w:val="121212"/>
          <w:sz w:val="17"/>
          <w:szCs w:val="17"/>
          <w:lang w:eastAsia="ru-RU"/>
        </w:rPr>
      </w:pPr>
      <w:hyperlink r:id="rId8" w:history="1">
        <w:r w:rsidR="007A0869" w:rsidRPr="007A0869">
          <w:rPr>
            <w:rFonts w:ascii="Tahoma" w:eastAsia="Times New Roman" w:hAnsi="Tahoma" w:cs="Tahoma"/>
            <w:color w:val="737373"/>
            <w:sz w:val="17"/>
            <w:szCs w:val="17"/>
            <w:u w:val="single"/>
            <w:lang w:eastAsia="ru-RU"/>
          </w:rPr>
          <w:t>Подробные технические характеристики...</w:t>
        </w:r>
      </w:hyperlink>
    </w:p>
    <w:p w:rsidR="007A0869" w:rsidRPr="007A0869" w:rsidRDefault="007A0869" w:rsidP="007A0869">
      <w:pPr>
        <w:spacing w:before="195" w:after="195" w:line="240" w:lineRule="auto"/>
        <w:jc w:val="both"/>
        <w:rPr>
          <w:rFonts w:ascii="Tahoma" w:eastAsia="Times New Roman" w:hAnsi="Tahoma" w:cs="Tahoma"/>
          <w:color w:val="121212"/>
          <w:sz w:val="17"/>
          <w:szCs w:val="17"/>
          <w:lang w:eastAsia="ru-RU"/>
        </w:rPr>
      </w:pPr>
      <w:r w:rsidRPr="007A0869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ru-RU"/>
        </w:rPr>
        <w:t>Внимание!</w:t>
      </w:r>
      <w:r w:rsidRPr="007A0869">
        <w:rPr>
          <w:rFonts w:ascii="Tahoma" w:eastAsia="Times New Roman" w:hAnsi="Tahoma" w:cs="Tahoma"/>
          <w:color w:val="121212"/>
          <w:sz w:val="17"/>
          <w:szCs w:val="17"/>
          <w:lang w:eastAsia="ru-RU"/>
        </w:rPr>
        <w:t> На оригинальных кабелях LAZSO наименование бренда наносится на оплётку кабеля! Остерегайтесь дешёвых подделок! В кабелях дешёвых брендов сечение жил меньше, например, 7x0,16мм, Покрытие золотом контактов у дешёвых кабелей всего 3u'', что равно 0,076мкм (микрометров), но они пишут вместо 3u'' лукавые 3мкм, но покрытия такой толщины у кабелей просто не бывает.</w:t>
      </w:r>
    </w:p>
    <w:p w:rsidR="007A0869" w:rsidRPr="007A0869" w:rsidRDefault="007A0869" w:rsidP="007A0869">
      <w:pPr>
        <w:spacing w:before="195" w:after="195" w:line="240" w:lineRule="auto"/>
        <w:jc w:val="center"/>
        <w:rPr>
          <w:rFonts w:ascii="Tahoma" w:eastAsia="Times New Roman" w:hAnsi="Tahoma" w:cs="Tahoma"/>
          <w:color w:val="121212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121212"/>
          <w:sz w:val="17"/>
          <w:szCs w:val="17"/>
          <w:lang w:eastAsia="ru-RU"/>
        </w:rPr>
        <w:drawing>
          <wp:inline distT="0" distB="0" distL="0" distR="0">
            <wp:extent cx="1981200" cy="819150"/>
            <wp:effectExtent l="0" t="0" r="0" b="0"/>
            <wp:docPr id="1" name="Рисунок 1" descr="http://www.lazso.ru/images/news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zso.ru/images/news/osnovo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69" w:rsidRPr="007A0869" w:rsidRDefault="007A0869" w:rsidP="007A0869">
      <w:pPr>
        <w:spacing w:before="195" w:after="195" w:line="240" w:lineRule="auto"/>
        <w:jc w:val="center"/>
        <w:rPr>
          <w:rFonts w:ascii="Tahoma" w:eastAsia="Times New Roman" w:hAnsi="Tahoma" w:cs="Tahoma"/>
          <w:color w:val="121212"/>
          <w:sz w:val="17"/>
          <w:szCs w:val="17"/>
          <w:lang w:eastAsia="ru-RU"/>
        </w:rPr>
      </w:pPr>
      <w:r w:rsidRPr="007A0869">
        <w:rPr>
          <w:rFonts w:ascii="Tahoma" w:eastAsia="Times New Roman" w:hAnsi="Tahoma" w:cs="Tahoma"/>
          <w:b/>
          <w:bCs/>
          <w:color w:val="121212"/>
          <w:sz w:val="17"/>
          <w:szCs w:val="17"/>
          <w:lang w:eastAsia="ru-RU"/>
        </w:rPr>
        <w:t>Гарантия - </w:t>
      </w:r>
      <w:r w:rsidR="000A23D5">
        <w:rPr>
          <w:rFonts w:ascii="Tahoma" w:eastAsia="Times New Roman" w:hAnsi="Tahoma" w:cs="Tahoma"/>
          <w:b/>
          <w:bCs/>
          <w:color w:val="FF0000"/>
          <w:sz w:val="17"/>
          <w:szCs w:val="17"/>
          <w:lang w:eastAsia="ru-RU"/>
        </w:rPr>
        <w:t>2 года</w:t>
      </w:r>
      <w:bookmarkStart w:id="0" w:name="_GoBack"/>
      <w:bookmarkEnd w:id="0"/>
      <w:r w:rsidRPr="007A0869">
        <w:rPr>
          <w:rFonts w:ascii="Tahoma" w:eastAsia="Times New Roman" w:hAnsi="Tahoma" w:cs="Tahoma"/>
          <w:b/>
          <w:bCs/>
          <w:color w:val="121212"/>
          <w:sz w:val="17"/>
          <w:szCs w:val="17"/>
          <w:lang w:eastAsia="ru-RU"/>
        </w:rPr>
        <w:t>!</w:t>
      </w:r>
    </w:p>
    <w:p w:rsidR="007A0869" w:rsidRPr="007A0869" w:rsidRDefault="007A0869" w:rsidP="007A0869">
      <w:pPr>
        <w:spacing w:after="0" w:line="240" w:lineRule="auto"/>
        <w:jc w:val="center"/>
        <w:rPr>
          <w:rFonts w:ascii="Tahoma" w:eastAsia="Times New Roman" w:hAnsi="Tahoma" w:cs="Tahoma"/>
          <w:color w:val="121212"/>
          <w:sz w:val="17"/>
          <w:szCs w:val="17"/>
          <w:lang w:eastAsia="ru-RU"/>
        </w:rPr>
      </w:pPr>
      <w:r w:rsidRPr="007A0869">
        <w:rPr>
          <w:rFonts w:ascii="Tahoma" w:eastAsia="Times New Roman" w:hAnsi="Tahoma" w:cs="Tahoma"/>
          <w:b/>
          <w:bCs/>
          <w:color w:val="121212"/>
          <w:sz w:val="17"/>
          <w:szCs w:val="17"/>
          <w:lang w:eastAsia="ru-RU"/>
        </w:rPr>
        <w:t>По вопросам приобретения оборудования обращайтесь </w:t>
      </w:r>
      <w:hyperlink r:id="rId10" w:history="1">
        <w:r w:rsidRPr="007A0869">
          <w:rPr>
            <w:rFonts w:ascii="Tahoma" w:eastAsia="Times New Roman" w:hAnsi="Tahoma" w:cs="Tahoma"/>
            <w:b/>
            <w:bCs/>
            <w:color w:val="737373"/>
            <w:sz w:val="17"/>
            <w:szCs w:val="17"/>
            <w:u w:val="single"/>
            <w:lang w:eastAsia="ru-RU"/>
          </w:rPr>
          <w:t>к официальным дилерам</w:t>
        </w:r>
      </w:hyperlink>
      <w:r w:rsidRPr="007A0869">
        <w:rPr>
          <w:rFonts w:ascii="Tahoma" w:eastAsia="Times New Roman" w:hAnsi="Tahoma" w:cs="Tahoma"/>
          <w:b/>
          <w:bCs/>
          <w:color w:val="121212"/>
          <w:sz w:val="17"/>
          <w:szCs w:val="17"/>
          <w:lang w:eastAsia="ru-RU"/>
        </w:rPr>
        <w:t> оборудования LAZSO или подробно изучайте оборудование для вашего решения </w:t>
      </w:r>
      <w:hyperlink r:id="rId11" w:history="1">
        <w:r w:rsidRPr="007A0869">
          <w:rPr>
            <w:rFonts w:ascii="Tahoma" w:eastAsia="Times New Roman" w:hAnsi="Tahoma" w:cs="Tahoma"/>
            <w:b/>
            <w:bCs/>
            <w:color w:val="737373"/>
            <w:sz w:val="17"/>
            <w:szCs w:val="17"/>
            <w:u w:val="single"/>
            <w:lang w:eastAsia="ru-RU"/>
          </w:rPr>
          <w:t>на нашем сайте</w:t>
        </w:r>
      </w:hyperlink>
      <w:r w:rsidRPr="007A0869">
        <w:rPr>
          <w:rFonts w:ascii="Tahoma" w:eastAsia="Times New Roman" w:hAnsi="Tahoma" w:cs="Tahoma"/>
          <w:b/>
          <w:bCs/>
          <w:color w:val="121212"/>
          <w:sz w:val="17"/>
          <w:szCs w:val="17"/>
          <w:lang w:eastAsia="ru-RU"/>
        </w:rPr>
        <w:t>.</w:t>
      </w:r>
    </w:p>
    <w:p w:rsidR="007A0869" w:rsidRPr="007A0869" w:rsidRDefault="007A0869" w:rsidP="007A0869">
      <w:pPr>
        <w:spacing w:after="0" w:line="240" w:lineRule="auto"/>
        <w:jc w:val="center"/>
        <w:rPr>
          <w:rFonts w:ascii="Tahoma" w:eastAsia="Times New Roman" w:hAnsi="Tahoma" w:cs="Tahoma"/>
          <w:color w:val="121212"/>
          <w:sz w:val="17"/>
          <w:szCs w:val="17"/>
          <w:lang w:eastAsia="ru-RU"/>
        </w:rPr>
      </w:pPr>
      <w:r w:rsidRPr="007A0869">
        <w:rPr>
          <w:rFonts w:ascii="Tahoma" w:eastAsia="Times New Roman" w:hAnsi="Tahoma" w:cs="Tahoma"/>
          <w:b/>
          <w:bCs/>
          <w:color w:val="121212"/>
          <w:sz w:val="17"/>
          <w:szCs w:val="17"/>
          <w:lang w:eastAsia="ru-RU"/>
        </w:rPr>
        <w:t>Скачать каталог LAZSO </w:t>
      </w:r>
      <w:hyperlink r:id="rId12" w:history="1">
        <w:r w:rsidRPr="007A0869">
          <w:rPr>
            <w:rFonts w:ascii="Tahoma" w:eastAsia="Times New Roman" w:hAnsi="Tahoma" w:cs="Tahoma"/>
            <w:b/>
            <w:bCs/>
            <w:color w:val="737373"/>
            <w:sz w:val="17"/>
            <w:szCs w:val="17"/>
            <w:u w:val="single"/>
            <w:lang w:eastAsia="ru-RU"/>
          </w:rPr>
          <w:t>здесь</w:t>
        </w:r>
      </w:hyperlink>
      <w:r w:rsidRPr="007A0869">
        <w:rPr>
          <w:rFonts w:ascii="Tahoma" w:eastAsia="Times New Roman" w:hAnsi="Tahoma" w:cs="Tahoma"/>
          <w:b/>
          <w:bCs/>
          <w:color w:val="121212"/>
          <w:sz w:val="17"/>
          <w:szCs w:val="17"/>
          <w:lang w:eastAsia="ru-RU"/>
        </w:rPr>
        <w:t>.</w:t>
      </w:r>
    </w:p>
    <w:p w:rsidR="002654F8" w:rsidRDefault="002654F8"/>
    <w:sectPr w:rsidR="002654F8" w:rsidSect="007A0869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49AF"/>
    <w:multiLevelType w:val="multilevel"/>
    <w:tmpl w:val="2B18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26A39"/>
    <w:multiLevelType w:val="hybridMultilevel"/>
    <w:tmpl w:val="D6BC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2A"/>
    <w:rsid w:val="000A23D5"/>
    <w:rsid w:val="002654F8"/>
    <w:rsid w:val="00387473"/>
    <w:rsid w:val="007A0869"/>
    <w:rsid w:val="00D0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0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08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0869"/>
    <w:rPr>
      <w:color w:val="0000FF"/>
      <w:u w:val="single"/>
    </w:rPr>
  </w:style>
  <w:style w:type="character" w:customStyle="1" w:styleId="art-postdateicon">
    <w:name w:val="art-postdateicon"/>
    <w:basedOn w:val="a0"/>
    <w:rsid w:val="007A0869"/>
  </w:style>
  <w:style w:type="paragraph" w:styleId="a4">
    <w:name w:val="Normal (Web)"/>
    <w:basedOn w:val="a"/>
    <w:uiPriority w:val="99"/>
    <w:semiHidden/>
    <w:unhideWhenUsed/>
    <w:rsid w:val="007A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869"/>
  </w:style>
  <w:style w:type="character" w:styleId="a5">
    <w:name w:val="Strong"/>
    <w:basedOn w:val="a0"/>
    <w:uiPriority w:val="22"/>
    <w:qFormat/>
    <w:rsid w:val="007A08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8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0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0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08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0869"/>
    <w:rPr>
      <w:color w:val="0000FF"/>
      <w:u w:val="single"/>
    </w:rPr>
  </w:style>
  <w:style w:type="character" w:customStyle="1" w:styleId="art-postdateicon">
    <w:name w:val="art-postdateicon"/>
    <w:basedOn w:val="a0"/>
    <w:rsid w:val="007A0869"/>
  </w:style>
  <w:style w:type="paragraph" w:styleId="a4">
    <w:name w:val="Normal (Web)"/>
    <w:basedOn w:val="a"/>
    <w:uiPriority w:val="99"/>
    <w:semiHidden/>
    <w:unhideWhenUsed/>
    <w:rsid w:val="007A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869"/>
  </w:style>
  <w:style w:type="character" w:styleId="a5">
    <w:name w:val="Strong"/>
    <w:basedOn w:val="a0"/>
    <w:uiPriority w:val="22"/>
    <w:qFormat/>
    <w:rsid w:val="007A08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8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5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1" w:color="858585"/>
            <w:right w:val="none" w:sz="0" w:space="0" w:color="auto"/>
          </w:divBdr>
        </w:div>
        <w:div w:id="588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so.ru/components/com_jshopping/files/demo_products/WE-52U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azso.ru/files/_LAZS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zso.ru/catalog/product/view/11368/11369" TargetMode="External"/><Relationship Id="rId11" Type="http://schemas.openxmlformats.org/officeDocument/2006/relationships/hyperlink" Target="http://lazs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zso.ru/where-to-bu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>Krokoz™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2016-09-13T17:23:00Z</dcterms:created>
  <dcterms:modified xsi:type="dcterms:W3CDTF">2016-09-13T20:52:00Z</dcterms:modified>
</cp:coreProperties>
</file>